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48F6110" w:rsidR="003558C9" w:rsidRDefault="003558C9">
      <w:pPr>
        <w:widowControl w:val="0"/>
        <w:pBdr>
          <w:top w:val="nil"/>
          <w:left w:val="nil"/>
          <w:bottom w:val="nil"/>
          <w:right w:val="nil"/>
          <w:between w:val="nil"/>
        </w:pBdr>
        <w:spacing w:after="0" w:line="276" w:lineRule="auto"/>
      </w:pPr>
    </w:p>
    <w:p w14:paraId="00000002" w14:textId="50E96332" w:rsidR="003558C9" w:rsidRDefault="006A23ED">
      <w:r>
        <w:rPr>
          <w:noProof/>
        </w:rPr>
        <w:drawing>
          <wp:anchor distT="0" distB="0" distL="0" distR="0" simplePos="0" relativeHeight="251658240" behindDoc="1" locked="0" layoutInCell="1" hidden="0" allowOverlap="1" wp14:anchorId="2E07FB8B" wp14:editId="3B8B288C">
            <wp:simplePos x="0" y="0"/>
            <wp:positionH relativeFrom="column">
              <wp:posOffset>1495425</wp:posOffset>
            </wp:positionH>
            <wp:positionV relativeFrom="paragraph">
              <wp:posOffset>-194945</wp:posOffset>
            </wp:positionV>
            <wp:extent cx="2832100" cy="939165"/>
            <wp:effectExtent l="0" t="0" r="6350" b="0"/>
            <wp:wrapNone/>
            <wp:docPr id="13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32100" cy="939165"/>
                    </a:xfrm>
                    <a:prstGeom prst="rect">
                      <a:avLst/>
                    </a:prstGeom>
                    <a:ln/>
                  </pic:spPr>
                </pic:pic>
              </a:graphicData>
            </a:graphic>
          </wp:anchor>
        </w:drawing>
      </w:r>
    </w:p>
    <w:p w14:paraId="00000003" w14:textId="77777777" w:rsidR="003558C9" w:rsidRDefault="003558C9">
      <w:pPr>
        <w:pBdr>
          <w:top w:val="nil"/>
          <w:left w:val="nil"/>
          <w:bottom w:val="nil"/>
          <w:right w:val="nil"/>
          <w:between w:val="nil"/>
        </w:pBdr>
        <w:spacing w:after="240" w:line="312" w:lineRule="auto"/>
        <w:rPr>
          <w:rFonts w:ascii="Avenir" w:hAnsi="Avenir"/>
          <w:color w:val="000000"/>
          <w:sz w:val="24"/>
          <w:szCs w:val="24"/>
        </w:rPr>
      </w:pPr>
    </w:p>
    <w:p w14:paraId="119E6B3A" w14:textId="19715833" w:rsidR="002C17A4" w:rsidRDefault="005542CF" w:rsidP="003D266D">
      <w:pPr>
        <w:pBdr>
          <w:top w:val="nil"/>
          <w:left w:val="nil"/>
          <w:bottom w:val="nil"/>
          <w:right w:val="nil"/>
          <w:between w:val="nil"/>
        </w:pBdr>
        <w:jc w:val="center"/>
        <w:rPr>
          <w:rFonts w:ascii="Montserrat" w:eastAsia="Montserrat" w:hAnsi="Montserrat" w:cs="Montserrat"/>
          <w:b/>
          <w:color w:val="0B5394"/>
          <w:sz w:val="50"/>
          <w:szCs w:val="50"/>
        </w:rPr>
      </w:pPr>
      <w:r w:rsidRPr="005542CF">
        <w:rPr>
          <w:rFonts w:ascii="Montserrat" w:eastAsia="Montserrat" w:hAnsi="Montserrat" w:cs="Montserrat"/>
          <w:b/>
          <w:color w:val="0B5394"/>
          <w:sz w:val="50"/>
          <w:szCs w:val="50"/>
        </w:rPr>
        <w:t>Protocols for Online Assessments</w:t>
      </w:r>
    </w:p>
    <w:p w14:paraId="00000005" w14:textId="77777777" w:rsidR="003558C9" w:rsidRDefault="006A23ED">
      <w:pPr>
        <w:jc w:val="center"/>
      </w:pPr>
      <w:r>
        <w:rPr>
          <w:sz w:val="24"/>
          <w:szCs w:val="24"/>
        </w:rPr>
        <w:t>January / February 2021</w:t>
      </w:r>
    </w:p>
    <w:p w14:paraId="00000007" w14:textId="1FAA3C77" w:rsidR="003558C9" w:rsidRDefault="006A23ED">
      <w:p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Dear Students </w:t>
      </w:r>
    </w:p>
    <w:p w14:paraId="00000008" w14:textId="77777777" w:rsidR="003558C9" w:rsidRDefault="006A23ED">
      <w:p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You will receive an email with a link to an MS Teams session for each of your assessments from your lecturer. This will be sent to your student email address. The university is keenly aware of the additional stress that technology introduces to assessments, especially in the remote context. To reduce any anxiety and to minimise technical challenges during the actual exam it is critical that you prepare properly and that you familiarise yourself with the information below. </w:t>
      </w:r>
    </w:p>
    <w:p w14:paraId="00000009" w14:textId="77777777" w:rsidR="003558C9" w:rsidRDefault="006A23ED">
      <w:pPr>
        <w:pStyle w:val="Heading2"/>
        <w:spacing w:after="240" w:line="312" w:lineRule="auto"/>
        <w:rPr>
          <w:rFonts w:ascii="Montserrat" w:eastAsia="Montserrat" w:hAnsi="Montserrat" w:cs="Montserrat"/>
        </w:rPr>
      </w:pPr>
      <w:bookmarkStart w:id="0" w:name="_heading=h.25t1nwivmvyp" w:colFirst="0" w:colLast="0"/>
      <w:bookmarkEnd w:id="0"/>
      <w:r>
        <w:rPr>
          <w:rFonts w:ascii="Montserrat" w:eastAsia="Montserrat" w:hAnsi="Montserrat" w:cs="Montserrat"/>
        </w:rPr>
        <w:t>NB:</w:t>
      </w:r>
    </w:p>
    <w:p w14:paraId="0000000A" w14:textId="77777777" w:rsidR="003558C9" w:rsidRDefault="006A23ED">
      <w:pPr>
        <w:pBdr>
          <w:top w:val="nil"/>
          <w:left w:val="nil"/>
          <w:bottom w:val="nil"/>
          <w:right w:val="nil"/>
          <w:between w:val="nil"/>
        </w:pBdr>
        <w:spacing w:after="240" w:line="312" w:lineRule="auto"/>
        <w:rPr>
          <w:rFonts w:ascii="Avenir" w:hAnsi="Avenir"/>
          <w:color w:val="000000"/>
          <w:sz w:val="24"/>
          <w:szCs w:val="24"/>
        </w:rPr>
      </w:pPr>
      <w:r w:rsidRPr="00CE089E">
        <w:rPr>
          <w:rFonts w:ascii="Avenir Next" w:hAnsi="Avenir Next"/>
          <w:b/>
          <w:sz w:val="24"/>
          <w:szCs w:val="24"/>
          <w:shd w:val="clear" w:color="auto" w:fill="CFE2F3"/>
        </w:rPr>
        <w:t>O</w:t>
      </w:r>
      <w:r w:rsidRPr="00CE089E">
        <w:rPr>
          <w:rFonts w:ascii="Avenir Next" w:hAnsi="Avenir Next"/>
          <w:b/>
          <w:color w:val="000000"/>
          <w:sz w:val="24"/>
          <w:szCs w:val="24"/>
          <w:shd w:val="clear" w:color="auto" w:fill="CFE2F3"/>
        </w:rPr>
        <w:t>n the day before each exam</w:t>
      </w:r>
      <w:r>
        <w:rPr>
          <w:rFonts w:ascii="Avenir" w:hAnsi="Avenir"/>
          <w:color w:val="000000"/>
          <w:sz w:val="24"/>
          <w:szCs w:val="24"/>
        </w:rPr>
        <w:t xml:space="preserve"> you will be required to login to MS Teams for a pre-assessment session. The time of the pre-assessment session will be communicated to you by your lecturer. During this session you will test your connectivity and scanning apps and your lecturer will explain procedures that will apply in the examination.</w:t>
      </w:r>
      <w:r>
        <w:rPr>
          <w:b/>
          <w:color w:val="000000"/>
          <w:sz w:val="24"/>
          <w:szCs w:val="24"/>
        </w:rPr>
        <w:t xml:space="preserve"> Attending the pre-assessment session is critical</w:t>
      </w:r>
      <w:r>
        <w:rPr>
          <w:rFonts w:ascii="Avenir" w:hAnsi="Avenir"/>
          <w:color w:val="000000"/>
          <w:sz w:val="24"/>
          <w:szCs w:val="24"/>
        </w:rPr>
        <w:t xml:space="preserve"> preparation for the examination and bringing challenges you might have to the attention of the lecturer.</w:t>
      </w:r>
    </w:p>
    <w:p w14:paraId="0000000B" w14:textId="77777777" w:rsidR="003558C9" w:rsidRDefault="006A23ED">
      <w:r>
        <w:rPr>
          <w:rFonts w:ascii="Avenir" w:hAnsi="Avenir"/>
          <w:sz w:val="24"/>
          <w:szCs w:val="24"/>
        </w:rPr>
        <w:t>The examination will be conducted using a 3-Stage approach:</w:t>
      </w:r>
    </w:p>
    <w:p w14:paraId="0000000C" w14:textId="77777777" w:rsidR="003558C9" w:rsidRDefault="006A23ED">
      <w:pPr>
        <w:numPr>
          <w:ilvl w:val="0"/>
          <w:numId w:val="6"/>
        </w:numPr>
        <w:pBdr>
          <w:top w:val="nil"/>
          <w:left w:val="nil"/>
          <w:bottom w:val="nil"/>
          <w:right w:val="nil"/>
          <w:between w:val="nil"/>
        </w:pBdr>
        <w:spacing w:after="240" w:line="312" w:lineRule="auto"/>
        <w:rPr>
          <w:rFonts w:ascii="Avenir" w:hAnsi="Avenir"/>
          <w:color w:val="000000"/>
          <w:sz w:val="24"/>
          <w:szCs w:val="24"/>
        </w:rPr>
      </w:pPr>
      <w:r>
        <w:rPr>
          <w:rFonts w:ascii="Montserrat" w:eastAsia="Montserrat" w:hAnsi="Montserrat" w:cs="Montserrat"/>
          <w:b/>
          <w:color w:val="000000"/>
          <w:sz w:val="28"/>
          <w:szCs w:val="28"/>
        </w:rPr>
        <w:t xml:space="preserve">Start-up period </w:t>
      </w:r>
      <w:r>
        <w:rPr>
          <w:rFonts w:ascii="Avenir" w:hAnsi="Avenir"/>
          <w:color w:val="000000"/>
          <w:sz w:val="24"/>
          <w:szCs w:val="24"/>
        </w:rPr>
        <w:t>(</w:t>
      </w:r>
      <w:r>
        <w:rPr>
          <w:rFonts w:ascii="Avenir" w:hAnsi="Avenir"/>
          <w:i/>
          <w:color w:val="000000"/>
          <w:sz w:val="24"/>
          <w:szCs w:val="24"/>
          <w:highlight w:val="yellow"/>
        </w:rPr>
        <w:t>Lecturer must input the duration here e.g. 45 minutes</w:t>
      </w:r>
      <w:r>
        <w:rPr>
          <w:rFonts w:ascii="Avenir" w:hAnsi="Avenir"/>
          <w:color w:val="000000"/>
          <w:sz w:val="24"/>
          <w:szCs w:val="24"/>
        </w:rPr>
        <w:t>)</w:t>
      </w:r>
    </w:p>
    <w:p w14:paraId="0000000D" w14:textId="0240366B" w:rsidR="003558C9" w:rsidRDefault="006A23ED">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This period must be used to Sign the declaration, print all the required examination documents (if required), log into the MS</w:t>
      </w:r>
      <w:r w:rsidR="00B10BEF">
        <w:rPr>
          <w:rFonts w:ascii="Avenir" w:hAnsi="Avenir"/>
          <w:color w:val="000000"/>
          <w:sz w:val="24"/>
          <w:szCs w:val="24"/>
        </w:rPr>
        <w:t xml:space="preserve"> </w:t>
      </w:r>
      <w:r>
        <w:rPr>
          <w:rFonts w:ascii="Avenir" w:hAnsi="Avenir"/>
          <w:color w:val="000000"/>
          <w:sz w:val="24"/>
          <w:szCs w:val="24"/>
        </w:rPr>
        <w:t>Teams session, and verify your particulars.</w:t>
      </w:r>
    </w:p>
    <w:p w14:paraId="0000000E" w14:textId="77777777" w:rsidR="003558C9" w:rsidRDefault="006A23ED">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Examination documents will be locked with a password and will be emailed to you and these same documents will be available in under the Files tab in the Team’s General channel. </w:t>
      </w:r>
    </w:p>
    <w:p w14:paraId="0000000F" w14:textId="77777777" w:rsidR="003558C9" w:rsidRDefault="006A23ED">
      <w:pPr>
        <w:numPr>
          <w:ilvl w:val="0"/>
          <w:numId w:val="6"/>
        </w:numPr>
        <w:pBdr>
          <w:top w:val="nil"/>
          <w:left w:val="nil"/>
          <w:bottom w:val="nil"/>
          <w:right w:val="nil"/>
          <w:between w:val="nil"/>
        </w:pBdr>
        <w:spacing w:after="240" w:line="312" w:lineRule="auto"/>
        <w:rPr>
          <w:rFonts w:ascii="Avenir" w:hAnsi="Avenir"/>
          <w:color w:val="000000"/>
          <w:sz w:val="24"/>
          <w:szCs w:val="24"/>
        </w:rPr>
      </w:pPr>
      <w:r>
        <w:rPr>
          <w:rFonts w:ascii="Montserrat" w:eastAsia="Montserrat" w:hAnsi="Montserrat" w:cs="Montserrat"/>
          <w:b/>
          <w:color w:val="000000"/>
          <w:sz w:val="28"/>
          <w:szCs w:val="28"/>
        </w:rPr>
        <w:lastRenderedPageBreak/>
        <w:t>Assessment</w:t>
      </w:r>
      <w:r>
        <w:rPr>
          <w:rFonts w:ascii="Avenir" w:hAnsi="Avenir"/>
          <w:color w:val="000000"/>
          <w:sz w:val="24"/>
          <w:szCs w:val="24"/>
        </w:rPr>
        <w:t xml:space="preserve"> (</w:t>
      </w:r>
      <w:r>
        <w:rPr>
          <w:rFonts w:ascii="Avenir" w:hAnsi="Avenir"/>
          <w:i/>
          <w:color w:val="000000"/>
          <w:sz w:val="24"/>
          <w:szCs w:val="24"/>
          <w:highlight w:val="yellow"/>
        </w:rPr>
        <w:t>Lecturer must input the duration here e.g. 90 minutes</w:t>
      </w:r>
      <w:r>
        <w:rPr>
          <w:rFonts w:ascii="Avenir" w:hAnsi="Avenir"/>
          <w:color w:val="000000"/>
          <w:sz w:val="24"/>
          <w:szCs w:val="24"/>
        </w:rPr>
        <w:t>)</w:t>
      </w:r>
    </w:p>
    <w:p w14:paraId="00000010" w14:textId="77777777" w:rsidR="003558C9" w:rsidRDefault="006A23ED">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This period is allocated for completing the examination. </w:t>
      </w:r>
    </w:p>
    <w:p w14:paraId="00000011" w14:textId="77777777" w:rsidR="003558C9" w:rsidRDefault="006A23ED">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5 minutes before the examination commences you will be required to show your student card, face and hands to the camera.</w:t>
      </w:r>
    </w:p>
    <w:p w14:paraId="00000012" w14:textId="77777777" w:rsidR="003558C9" w:rsidRDefault="006A23ED">
      <w:pPr>
        <w:numPr>
          <w:ilvl w:val="0"/>
          <w:numId w:val="6"/>
        </w:numPr>
        <w:pBdr>
          <w:top w:val="nil"/>
          <w:left w:val="nil"/>
          <w:bottom w:val="nil"/>
          <w:right w:val="nil"/>
          <w:between w:val="nil"/>
        </w:pBdr>
        <w:spacing w:after="240" w:line="312" w:lineRule="auto"/>
        <w:rPr>
          <w:rFonts w:ascii="Avenir" w:hAnsi="Avenir"/>
          <w:color w:val="000000"/>
          <w:sz w:val="24"/>
          <w:szCs w:val="24"/>
        </w:rPr>
      </w:pPr>
      <w:r>
        <w:rPr>
          <w:rFonts w:ascii="Montserrat" w:eastAsia="Montserrat" w:hAnsi="Montserrat" w:cs="Montserrat"/>
          <w:b/>
          <w:color w:val="000000"/>
          <w:sz w:val="28"/>
          <w:szCs w:val="28"/>
        </w:rPr>
        <w:t>Close-out</w:t>
      </w:r>
      <w:r>
        <w:rPr>
          <w:rFonts w:ascii="Avenir" w:hAnsi="Avenir"/>
          <w:color w:val="000000"/>
          <w:sz w:val="24"/>
          <w:szCs w:val="24"/>
        </w:rPr>
        <w:t xml:space="preserve"> (</w:t>
      </w:r>
      <w:r>
        <w:rPr>
          <w:rFonts w:ascii="Avenir" w:hAnsi="Avenir"/>
          <w:i/>
          <w:color w:val="000000"/>
          <w:sz w:val="24"/>
          <w:szCs w:val="24"/>
          <w:highlight w:val="yellow"/>
        </w:rPr>
        <w:t>Lecturer must input the duration here e.g. 90 minutes</w:t>
      </w:r>
      <w:r>
        <w:rPr>
          <w:rFonts w:ascii="Avenir" w:hAnsi="Avenir"/>
          <w:color w:val="000000"/>
          <w:sz w:val="24"/>
          <w:szCs w:val="24"/>
        </w:rPr>
        <w:t>)</w:t>
      </w:r>
    </w:p>
    <w:p w14:paraId="00000013" w14:textId="77777777" w:rsidR="003558C9" w:rsidRDefault="006A23ED">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Once the examination period has lapsed, this time must be used to scan all the relevant documents and submit via e-mail to your respective lecturer using the designated apps. The submission must be in a PDF format. </w:t>
      </w:r>
    </w:p>
    <w:p w14:paraId="00000015" w14:textId="0763EDE6" w:rsidR="003558C9" w:rsidRPr="00CE089E" w:rsidRDefault="006A23ED" w:rsidP="00CE089E">
      <w:pPr>
        <w:numPr>
          <w:ilvl w:val="1"/>
          <w:numId w:val="6"/>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It is your responsibility to ensure that you submit your work on time. A penalty of </w:t>
      </w:r>
      <w:r>
        <w:rPr>
          <w:rFonts w:ascii="Avenir" w:hAnsi="Avenir"/>
          <w:color w:val="000000"/>
          <w:sz w:val="24"/>
          <w:szCs w:val="24"/>
          <w:highlight w:val="yellow"/>
        </w:rPr>
        <w:t>-5</w:t>
      </w:r>
      <w:r>
        <w:rPr>
          <w:rFonts w:ascii="Avenir" w:hAnsi="Avenir"/>
          <w:color w:val="000000"/>
          <w:sz w:val="24"/>
          <w:szCs w:val="24"/>
        </w:rPr>
        <w:t xml:space="preserve">% will be deducted from your final mark for every 5 minutes that your submission is late. </w:t>
      </w:r>
    </w:p>
    <w:p w14:paraId="00000016" w14:textId="77777777" w:rsidR="003558C9" w:rsidRDefault="006A23ED">
      <w:pPr>
        <w:pBdr>
          <w:top w:val="nil"/>
          <w:left w:val="nil"/>
          <w:bottom w:val="nil"/>
          <w:right w:val="nil"/>
          <w:between w:val="nil"/>
        </w:pBdr>
        <w:rPr>
          <w:rFonts w:ascii="Avenir" w:hAnsi="Avenir"/>
          <w:color w:val="000000"/>
        </w:rPr>
      </w:pPr>
      <w:r>
        <w:rPr>
          <w:rFonts w:ascii="Avenir" w:hAnsi="Avenir"/>
          <w:color w:val="000000"/>
          <w:sz w:val="24"/>
          <w:szCs w:val="24"/>
        </w:rPr>
        <w:t xml:space="preserve">Please note that it is your responsibility to ensure that you secure the following </w:t>
      </w:r>
      <w:r>
        <w:rPr>
          <w:rFonts w:ascii="Avenir" w:hAnsi="Avenir"/>
          <w:i/>
          <w:color w:val="000000"/>
          <w:sz w:val="24"/>
          <w:szCs w:val="24"/>
        </w:rPr>
        <w:t>before</w:t>
      </w:r>
      <w:r>
        <w:rPr>
          <w:rFonts w:ascii="Avenir" w:hAnsi="Avenir"/>
          <w:color w:val="000000"/>
          <w:sz w:val="24"/>
          <w:szCs w:val="24"/>
        </w:rPr>
        <w:t xml:space="preserve"> the day of your examination:</w:t>
      </w:r>
    </w:p>
    <w:p w14:paraId="00000017" w14:textId="77777777" w:rsidR="003558C9" w:rsidRDefault="006A23ED">
      <w:pPr>
        <w:numPr>
          <w:ilvl w:val="0"/>
          <w:numId w:val="1"/>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A secure internet connection.</w:t>
      </w:r>
    </w:p>
    <w:p w14:paraId="00000018" w14:textId="77777777" w:rsidR="003558C9" w:rsidRDefault="006A23ED">
      <w:pPr>
        <w:numPr>
          <w:ilvl w:val="0"/>
          <w:numId w:val="1"/>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A device that can be used to download and submit your examination documents via email.</w:t>
      </w:r>
    </w:p>
    <w:p w14:paraId="00000019" w14:textId="77777777" w:rsidR="003558C9" w:rsidRDefault="006A23ED">
      <w:pPr>
        <w:numPr>
          <w:ilvl w:val="0"/>
          <w:numId w:val="1"/>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 xml:space="preserve">A Printer (If you do not own a printer, ensure that you have access to an internet café within a 20-minute radius. Otherwise, you will have to resort to using the university’s printing facilities.) </w:t>
      </w:r>
      <w:r>
        <w:rPr>
          <w:rFonts w:ascii="Avenir" w:hAnsi="Avenir"/>
          <w:i/>
          <w:color w:val="000000"/>
          <w:sz w:val="24"/>
          <w:szCs w:val="24"/>
          <w:highlight w:val="yellow"/>
        </w:rPr>
        <w:t>(This bullet point can be deleted by lecturers if it does not apply to your assessment)</w:t>
      </w:r>
    </w:p>
    <w:p w14:paraId="0000001A" w14:textId="77777777" w:rsidR="003558C9" w:rsidRDefault="006A23ED">
      <w:pPr>
        <w:numPr>
          <w:ilvl w:val="0"/>
          <w:numId w:val="1"/>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A device to scan all the required examination documents. You may use a smartphone that has a rear camera using the app listed in the checklist below.</w:t>
      </w:r>
    </w:p>
    <w:p w14:paraId="0000001D" w14:textId="5B1BBBD2" w:rsidR="003558C9" w:rsidRDefault="006A23ED" w:rsidP="00CE089E">
      <w:pPr>
        <w:numPr>
          <w:ilvl w:val="0"/>
          <w:numId w:val="1"/>
        </w:numPr>
        <w:pBdr>
          <w:top w:val="nil"/>
          <w:left w:val="nil"/>
          <w:bottom w:val="nil"/>
          <w:right w:val="nil"/>
          <w:between w:val="nil"/>
        </w:pBdr>
        <w:spacing w:after="240" w:line="312" w:lineRule="auto"/>
        <w:rPr>
          <w:rFonts w:ascii="Avenir" w:hAnsi="Avenir"/>
          <w:color w:val="000000"/>
          <w:sz w:val="24"/>
          <w:szCs w:val="24"/>
        </w:rPr>
      </w:pPr>
      <w:r>
        <w:rPr>
          <w:rFonts w:ascii="Avenir" w:hAnsi="Avenir"/>
          <w:color w:val="000000"/>
          <w:sz w:val="24"/>
          <w:szCs w:val="24"/>
        </w:rPr>
        <w:t>A device with a camera that may be used to monitor your activity via MS Teams</w:t>
      </w:r>
      <w:bookmarkStart w:id="1" w:name="_heading=h.eehwjg5cg8u" w:colFirst="0" w:colLast="0"/>
      <w:bookmarkEnd w:id="1"/>
      <w:r>
        <w:rPr>
          <w:rFonts w:ascii="Avenir" w:hAnsi="Avenir"/>
          <w:color w:val="000000"/>
          <w:sz w:val="24"/>
          <w:szCs w:val="24"/>
        </w:rPr>
        <w:t xml:space="preserve"> </w:t>
      </w:r>
    </w:p>
    <w:sectPr w:rsidR="003558C9">
      <w:pgSz w:w="11906" w:h="16838"/>
      <w:pgMar w:top="1440" w:right="128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22248" w14:textId="77777777" w:rsidR="00FB0667" w:rsidRDefault="00FB0667" w:rsidP="006A23ED">
      <w:pPr>
        <w:spacing w:after="0" w:line="240" w:lineRule="auto"/>
      </w:pPr>
      <w:r>
        <w:separator/>
      </w:r>
    </w:p>
  </w:endnote>
  <w:endnote w:type="continuationSeparator" w:id="0">
    <w:p w14:paraId="36801AC0" w14:textId="77777777" w:rsidR="00FB0667" w:rsidRDefault="00FB0667" w:rsidP="006A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panose1 w:val="020B0503020203020204"/>
    <w:charset w:val="4D"/>
    <w:family w:val="swiss"/>
    <w:pitch w:val="variable"/>
    <w:sig w:usb0="800000AF" w:usb1="5000204A" w:usb2="00000000" w:usb3="00000000" w:csb0="0000009B" w:csb1="00000000"/>
  </w:font>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0000000000000000000"/>
    <w:charset w:val="4D"/>
    <w:family w:val="auto"/>
    <w:notTrueType/>
    <w:pitch w:val="variable"/>
    <w:sig w:usb0="2000020F" w:usb1="00000003" w:usb2="00000000" w:usb3="00000000" w:csb0="00000197" w:csb1="00000000"/>
  </w:font>
  <w:font w:name="Avenir Next">
    <w:panose1 w:val="020B080302020209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5E47" w14:textId="77777777" w:rsidR="00FB0667" w:rsidRDefault="00FB0667" w:rsidP="006A23ED">
      <w:pPr>
        <w:spacing w:after="0" w:line="240" w:lineRule="auto"/>
      </w:pPr>
      <w:r>
        <w:separator/>
      </w:r>
    </w:p>
  </w:footnote>
  <w:footnote w:type="continuationSeparator" w:id="0">
    <w:p w14:paraId="144ACE08" w14:textId="77777777" w:rsidR="00FB0667" w:rsidRDefault="00FB0667" w:rsidP="006A2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6572"/>
    <w:multiLevelType w:val="multilevel"/>
    <w:tmpl w:val="3EFE01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C11F52"/>
    <w:multiLevelType w:val="multilevel"/>
    <w:tmpl w:val="8A00C3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1C67E1"/>
    <w:multiLevelType w:val="multilevel"/>
    <w:tmpl w:val="E06086A0"/>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6F2D2D"/>
    <w:multiLevelType w:val="multilevel"/>
    <w:tmpl w:val="C76270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040F4C"/>
    <w:multiLevelType w:val="multilevel"/>
    <w:tmpl w:val="3856A3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CB53178"/>
    <w:multiLevelType w:val="multilevel"/>
    <w:tmpl w:val="039E3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1644B1"/>
    <w:multiLevelType w:val="multilevel"/>
    <w:tmpl w:val="FC748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C9"/>
    <w:rsid w:val="00004898"/>
    <w:rsid w:val="00014C45"/>
    <w:rsid w:val="00153F5C"/>
    <w:rsid w:val="0029701E"/>
    <w:rsid w:val="002C17A4"/>
    <w:rsid w:val="003558C9"/>
    <w:rsid w:val="003D266D"/>
    <w:rsid w:val="004069CB"/>
    <w:rsid w:val="005542CF"/>
    <w:rsid w:val="006A23ED"/>
    <w:rsid w:val="007763DE"/>
    <w:rsid w:val="007C490A"/>
    <w:rsid w:val="008057E8"/>
    <w:rsid w:val="008F17D2"/>
    <w:rsid w:val="00A829A6"/>
    <w:rsid w:val="00A84E44"/>
    <w:rsid w:val="00AD1BE6"/>
    <w:rsid w:val="00B10BEF"/>
    <w:rsid w:val="00C62D43"/>
    <w:rsid w:val="00C64EB5"/>
    <w:rsid w:val="00CB3F77"/>
    <w:rsid w:val="00CE089E"/>
    <w:rsid w:val="00CE2F34"/>
    <w:rsid w:val="00D42A92"/>
    <w:rsid w:val="00D8472F"/>
    <w:rsid w:val="00E87A7E"/>
    <w:rsid w:val="00EA5595"/>
    <w:rsid w:val="00F436D3"/>
    <w:rsid w:val="00F70255"/>
    <w:rsid w:val="00FB06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CACA"/>
  <w15:docId w15:val="{1AE201D3-4B0B-D348-9174-56AFB011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Avenir" w:hAnsi="Avenir" w:cs="Avenir"/>
        <w:sz w:val="22"/>
        <w:szCs w:val="22"/>
        <w:lang w:val="en-Z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A3"/>
    <w:rPr>
      <w:rFonts w:ascii="Avenir Next LT Pro Light" w:hAnsi="Avenir Next LT Pro Ligh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35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14FFB"/>
    <w:pPr>
      <w:ind w:left="720"/>
      <w:contextualSpacing/>
    </w:pPr>
  </w:style>
  <w:style w:type="character" w:styleId="Hyperlink">
    <w:name w:val="Hyperlink"/>
    <w:basedOn w:val="DefaultParagraphFont"/>
    <w:uiPriority w:val="99"/>
    <w:unhideWhenUsed/>
    <w:rsid w:val="009C0C44"/>
    <w:rPr>
      <w:color w:val="0563C1" w:themeColor="hyperlink"/>
      <w:u w:val="single"/>
    </w:rPr>
  </w:style>
  <w:style w:type="character" w:styleId="UnresolvedMention">
    <w:name w:val="Unresolved Mention"/>
    <w:basedOn w:val="DefaultParagraphFont"/>
    <w:uiPriority w:val="99"/>
    <w:semiHidden/>
    <w:unhideWhenUsed/>
    <w:rsid w:val="009C0C44"/>
    <w:rPr>
      <w:color w:val="605E5C"/>
      <w:shd w:val="clear" w:color="auto" w:fill="E1DFDD"/>
    </w:rPr>
  </w:style>
  <w:style w:type="character" w:styleId="FollowedHyperlink">
    <w:name w:val="FollowedHyperlink"/>
    <w:basedOn w:val="DefaultParagraphFont"/>
    <w:uiPriority w:val="99"/>
    <w:semiHidden/>
    <w:unhideWhenUsed/>
    <w:rsid w:val="005C10C2"/>
    <w:rPr>
      <w:color w:val="954F72" w:themeColor="followedHyperlink"/>
      <w:u w:val="single"/>
    </w:rPr>
  </w:style>
  <w:style w:type="character" w:styleId="CommentReference">
    <w:name w:val="annotation reference"/>
    <w:basedOn w:val="DefaultParagraphFont"/>
    <w:uiPriority w:val="99"/>
    <w:semiHidden/>
    <w:unhideWhenUsed/>
    <w:rsid w:val="00E341B8"/>
    <w:rPr>
      <w:sz w:val="16"/>
      <w:szCs w:val="16"/>
    </w:rPr>
  </w:style>
  <w:style w:type="paragraph" w:styleId="CommentText">
    <w:name w:val="annotation text"/>
    <w:basedOn w:val="Normal"/>
    <w:link w:val="CommentTextChar"/>
    <w:uiPriority w:val="99"/>
    <w:semiHidden/>
    <w:unhideWhenUsed/>
    <w:rsid w:val="00E341B8"/>
    <w:pPr>
      <w:spacing w:line="240" w:lineRule="auto"/>
    </w:pPr>
    <w:rPr>
      <w:sz w:val="20"/>
      <w:szCs w:val="20"/>
    </w:rPr>
  </w:style>
  <w:style w:type="character" w:customStyle="1" w:styleId="CommentTextChar">
    <w:name w:val="Comment Text Char"/>
    <w:basedOn w:val="DefaultParagraphFont"/>
    <w:link w:val="CommentText"/>
    <w:uiPriority w:val="99"/>
    <w:semiHidden/>
    <w:rsid w:val="00E341B8"/>
    <w:rPr>
      <w:rFonts w:ascii="Avenir Next LT Pro Light" w:hAnsi="Avenir Next LT Pro Light"/>
      <w:sz w:val="20"/>
      <w:szCs w:val="20"/>
    </w:rPr>
  </w:style>
  <w:style w:type="paragraph" w:styleId="CommentSubject">
    <w:name w:val="annotation subject"/>
    <w:basedOn w:val="CommentText"/>
    <w:next w:val="CommentText"/>
    <w:link w:val="CommentSubjectChar"/>
    <w:uiPriority w:val="99"/>
    <w:semiHidden/>
    <w:unhideWhenUsed/>
    <w:rsid w:val="00E341B8"/>
    <w:rPr>
      <w:b/>
      <w:bCs/>
    </w:rPr>
  </w:style>
  <w:style w:type="character" w:customStyle="1" w:styleId="CommentSubjectChar">
    <w:name w:val="Comment Subject Char"/>
    <w:basedOn w:val="CommentTextChar"/>
    <w:link w:val="CommentSubject"/>
    <w:uiPriority w:val="99"/>
    <w:semiHidden/>
    <w:rsid w:val="00E341B8"/>
    <w:rPr>
      <w:rFonts w:ascii="Avenir Next LT Pro Light" w:hAnsi="Avenir Next LT Pro Light"/>
      <w:b/>
      <w:bCs/>
      <w:sz w:val="20"/>
      <w:szCs w:val="20"/>
    </w:rPr>
  </w:style>
  <w:style w:type="paragraph" w:styleId="BalloonText">
    <w:name w:val="Balloon Text"/>
    <w:basedOn w:val="Normal"/>
    <w:link w:val="BalloonTextChar"/>
    <w:uiPriority w:val="99"/>
    <w:semiHidden/>
    <w:unhideWhenUsed/>
    <w:rsid w:val="00E3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1B8"/>
    <w:rPr>
      <w:rFonts w:ascii="Segoe UI" w:hAnsi="Segoe UI" w:cs="Segoe UI"/>
      <w:sz w:val="18"/>
      <w:szCs w:val="18"/>
    </w:rPr>
  </w:style>
  <w:style w:type="character" w:customStyle="1" w:styleId="TitleChar">
    <w:name w:val="Title Char"/>
    <w:basedOn w:val="DefaultParagraphFont"/>
    <w:link w:val="Title"/>
    <w:uiPriority w:val="10"/>
    <w:rsid w:val="002B3356"/>
    <w:rPr>
      <w:rFonts w:asciiTheme="majorHAnsi" w:eastAsiaTheme="majorEastAsia" w:hAnsiTheme="majorHAnsi" w:cstheme="majorBidi"/>
      <w:spacing w:val="-10"/>
      <w:kern w:val="28"/>
      <w:sz w:val="56"/>
      <w:szCs w:val="56"/>
    </w:rPr>
  </w:style>
  <w:style w:type="paragraph" w:customStyle="1" w:styleId="BodyTextDesigner">
    <w:name w:val="BodyText (Designer)"/>
    <w:basedOn w:val="Normal"/>
    <w:link w:val="BodyTextDesignerChar"/>
    <w:qFormat/>
    <w:rsid w:val="522FEC63"/>
    <w:pPr>
      <w:spacing w:after="240" w:line="312" w:lineRule="auto"/>
    </w:pPr>
    <w:rPr>
      <w:rFonts w:ascii="Avenir Next LT Pro"/>
      <w:color w:val="000000" w:themeColor="text1"/>
      <w:sz w:val="24"/>
      <w:szCs w:val="24"/>
    </w:rPr>
  </w:style>
  <w:style w:type="paragraph" w:customStyle="1" w:styleId="Heading1Designer">
    <w:name w:val="Heading1 (Designer)"/>
    <w:basedOn w:val="Normal"/>
    <w:next w:val="BodyTextDesigner"/>
    <w:link w:val="Heading1DesignerChar"/>
    <w:qFormat/>
    <w:rsid w:val="522FEC63"/>
    <w:pPr>
      <w:spacing w:before="480" w:after="80"/>
      <w:outlineLvl w:val="0"/>
    </w:pPr>
    <w:rPr>
      <w:rFonts w:ascii="Avenir Next LT Pro"/>
      <w:color w:val="4472C4" w:themeColor="accent1"/>
      <w:sz w:val="42"/>
      <w:szCs w:val="42"/>
    </w:rPr>
  </w:style>
  <w:style w:type="paragraph" w:customStyle="1" w:styleId="Heading2Designer">
    <w:name w:val="Heading2 (Designer)"/>
    <w:basedOn w:val="Normal"/>
    <w:next w:val="BodyTextDesigner"/>
    <w:link w:val="Heading2DesignerChar"/>
    <w:qFormat/>
    <w:rsid w:val="522FEC63"/>
    <w:pPr>
      <w:spacing w:before="240" w:after="80"/>
      <w:outlineLvl w:val="1"/>
    </w:pPr>
    <w:rPr>
      <w:rFonts w:ascii="Avenir Next LT Pro"/>
      <w:color w:val="4472C4" w:themeColor="accent1"/>
      <w:sz w:val="32"/>
      <w:szCs w:val="32"/>
    </w:rPr>
  </w:style>
  <w:style w:type="paragraph" w:customStyle="1" w:styleId="Heading3Designer">
    <w:name w:val="Heading3 (Designer)"/>
    <w:basedOn w:val="Normal"/>
    <w:next w:val="BodyTextDesigner"/>
    <w:link w:val="Heading3DesignerChar"/>
    <w:qFormat/>
    <w:rsid w:val="522FEC63"/>
    <w:pPr>
      <w:spacing w:before="240" w:after="80"/>
      <w:outlineLvl w:val="2"/>
    </w:pPr>
    <w:rPr>
      <w:rFonts w:ascii="Avenir Next LT Pro"/>
      <w:color w:val="4472C4" w:themeColor="accent1"/>
      <w:sz w:val="30"/>
      <w:szCs w:val="30"/>
    </w:rPr>
  </w:style>
  <w:style w:type="paragraph" w:customStyle="1" w:styleId="Heading4Designer">
    <w:name w:val="Heading4 (Designer)"/>
    <w:basedOn w:val="Normal"/>
    <w:next w:val="BodyTextDesigner"/>
    <w:link w:val="Heading4DesignerChar"/>
    <w:qFormat/>
    <w:rsid w:val="522FEC63"/>
    <w:pPr>
      <w:spacing w:before="240" w:after="80"/>
      <w:outlineLvl w:val="3"/>
    </w:pPr>
    <w:rPr>
      <w:rFonts w:ascii="Avenir Next LT Pro"/>
      <w:color w:val="4472C4" w:themeColor="accent1"/>
      <w:sz w:val="29"/>
      <w:szCs w:val="29"/>
    </w:rPr>
  </w:style>
  <w:style w:type="paragraph" w:customStyle="1" w:styleId="Heading5Designer">
    <w:name w:val="Heading5 (Designer)"/>
    <w:basedOn w:val="Normal"/>
    <w:next w:val="BodyTextDesigner"/>
    <w:link w:val="Heading5DesignerChar"/>
    <w:qFormat/>
    <w:rsid w:val="522FEC63"/>
    <w:pPr>
      <w:spacing w:before="240" w:after="80"/>
      <w:outlineLvl w:val="4"/>
    </w:pPr>
    <w:rPr>
      <w:rFonts w:ascii="Avenir Next LT Pro"/>
      <w:color w:val="4472C4" w:themeColor="accent1"/>
      <w:sz w:val="28"/>
      <w:szCs w:val="28"/>
    </w:rPr>
  </w:style>
  <w:style w:type="paragraph" w:customStyle="1" w:styleId="Heading6Designer">
    <w:name w:val="Heading6 (Designer)"/>
    <w:basedOn w:val="Normal"/>
    <w:next w:val="BodyTextDesigner"/>
    <w:link w:val="Heading6DesignerChar"/>
    <w:qFormat/>
    <w:rsid w:val="522FEC63"/>
    <w:pPr>
      <w:spacing w:before="240" w:after="80"/>
      <w:outlineLvl w:val="5"/>
    </w:pPr>
    <w:rPr>
      <w:rFonts w:ascii="Avenir Next LT Pro"/>
      <w:color w:val="4472C4" w:themeColor="accent1"/>
      <w:sz w:val="27"/>
      <w:szCs w:val="27"/>
    </w:rPr>
  </w:style>
  <w:style w:type="paragraph" w:customStyle="1" w:styleId="Heading7Designer">
    <w:name w:val="Heading7 (Designer)"/>
    <w:basedOn w:val="Normal"/>
    <w:next w:val="BodyTextDesigner"/>
    <w:link w:val="Heading7DesignerChar"/>
    <w:qFormat/>
    <w:rsid w:val="522FEC63"/>
    <w:pPr>
      <w:spacing w:before="240" w:after="80"/>
      <w:outlineLvl w:val="6"/>
    </w:pPr>
    <w:rPr>
      <w:rFonts w:ascii="Avenir Next LT Pro"/>
      <w:color w:val="4472C4" w:themeColor="accent1"/>
      <w:sz w:val="26"/>
      <w:szCs w:val="26"/>
    </w:rPr>
  </w:style>
  <w:style w:type="paragraph" w:customStyle="1" w:styleId="Heading8Designer">
    <w:name w:val="Heading8 (Designer)"/>
    <w:basedOn w:val="Normal"/>
    <w:next w:val="BodyTextDesigner"/>
    <w:link w:val="Heading8DesignerChar"/>
    <w:qFormat/>
    <w:rsid w:val="522FEC63"/>
    <w:pPr>
      <w:spacing w:before="240" w:after="80"/>
      <w:outlineLvl w:val="7"/>
    </w:pPr>
    <w:rPr>
      <w:rFonts w:ascii="Avenir Next LT Pro"/>
      <w:color w:val="4472C4" w:themeColor="accent1"/>
      <w:sz w:val="25"/>
      <w:szCs w:val="25"/>
    </w:rPr>
  </w:style>
  <w:style w:type="paragraph" w:customStyle="1" w:styleId="Heading9Designer">
    <w:name w:val="Heading9 (Designer)"/>
    <w:basedOn w:val="Normal"/>
    <w:next w:val="BodyTextDesigner"/>
    <w:link w:val="Heading9DesignerChar"/>
    <w:qFormat/>
    <w:rsid w:val="522FEC63"/>
    <w:pPr>
      <w:spacing w:before="240" w:after="80"/>
      <w:outlineLvl w:val="8"/>
    </w:pPr>
    <w:rPr>
      <w:rFonts w:ascii="Avenir Next LT Pro"/>
      <w:color w:val="4472C4" w:themeColor="accent1"/>
      <w:sz w:val="24"/>
      <w:szCs w:val="24"/>
    </w:rPr>
  </w:style>
  <w:style w:type="paragraph" w:customStyle="1" w:styleId="SubtitleDesigner">
    <w:name w:val="Subtitle (Designer)"/>
    <w:basedOn w:val="Normal"/>
    <w:next w:val="BodyTextDesigner"/>
    <w:link w:val="SubtitleDesignerChar"/>
    <w:qFormat/>
    <w:rsid w:val="522FEC63"/>
    <w:pPr>
      <w:spacing w:after="480"/>
    </w:pPr>
    <w:rPr>
      <w:rFonts w:ascii="Avenir Next LT Pro"/>
      <w:color w:val="4472C4" w:themeColor="accent1"/>
      <w:sz w:val="48"/>
      <w:szCs w:val="48"/>
    </w:rPr>
  </w:style>
  <w:style w:type="paragraph" w:customStyle="1" w:styleId="TitleDesigner">
    <w:name w:val="Title (Designer)"/>
    <w:basedOn w:val="Normal"/>
    <w:next w:val="BodyTextDesigner"/>
    <w:link w:val="TitleDesignerChar"/>
    <w:qFormat/>
    <w:rsid w:val="522FEC63"/>
    <w:rPr>
      <w:color w:val="262626" w:themeColor="text1" w:themeTint="D9"/>
      <w:sz w:val="76"/>
      <w:szCs w:val="76"/>
    </w:rPr>
  </w:style>
  <w:style w:type="character" w:customStyle="1" w:styleId="Heading2DesignerChar">
    <w:name w:val="Heading2 (Designer) Char"/>
    <w:basedOn w:val="DefaultParagraphFont"/>
    <w:link w:val="Heading2Designer"/>
    <w:rsid w:val="522FEC63"/>
    <w:rPr>
      <w:rFonts w:ascii="Avenir Next LT Pro"/>
      <w:b w:val="0"/>
      <w:bCs w:val="0"/>
      <w:i w:val="0"/>
      <w:iCs w:val="0"/>
      <w:color w:val="4472C4" w:themeColor="accent1"/>
      <w:sz w:val="32"/>
      <w:szCs w:val="32"/>
      <w:u w:val="none"/>
    </w:rPr>
  </w:style>
  <w:style w:type="character" w:customStyle="1" w:styleId="Heading5DesignerChar">
    <w:name w:val="Heading5 (Designer) Char"/>
    <w:basedOn w:val="DefaultParagraphFont"/>
    <w:link w:val="Heading5Designer"/>
    <w:rsid w:val="522FEC63"/>
    <w:rPr>
      <w:rFonts w:ascii="Avenir Next LT Pro"/>
      <w:b w:val="0"/>
      <w:bCs w:val="0"/>
      <w:i w:val="0"/>
      <w:iCs w:val="0"/>
      <w:color w:val="4472C4" w:themeColor="accent1"/>
      <w:sz w:val="28"/>
      <w:szCs w:val="28"/>
      <w:u w:val="none"/>
    </w:rPr>
  </w:style>
  <w:style w:type="character" w:customStyle="1" w:styleId="SubtitleDesignerChar">
    <w:name w:val="Subtitle (Designer) Char"/>
    <w:basedOn w:val="DefaultParagraphFont"/>
    <w:link w:val="SubtitleDesigner"/>
    <w:rsid w:val="522FEC63"/>
    <w:rPr>
      <w:rFonts w:ascii="Avenir Next LT Pro"/>
      <w:b w:val="0"/>
      <w:bCs w:val="0"/>
      <w:i w:val="0"/>
      <w:iCs w:val="0"/>
      <w:color w:val="4472C4" w:themeColor="accent1"/>
      <w:sz w:val="48"/>
      <w:szCs w:val="48"/>
      <w:u w:val="none"/>
    </w:rPr>
  </w:style>
  <w:style w:type="character" w:customStyle="1" w:styleId="Heading6DesignerChar">
    <w:name w:val="Heading6 (Designer) Char"/>
    <w:basedOn w:val="DefaultParagraphFont"/>
    <w:link w:val="Heading6Designer"/>
    <w:rsid w:val="522FEC63"/>
    <w:rPr>
      <w:rFonts w:ascii="Avenir Next LT Pro"/>
      <w:b w:val="0"/>
      <w:bCs w:val="0"/>
      <w:i w:val="0"/>
      <w:iCs w:val="0"/>
      <w:color w:val="4472C4" w:themeColor="accent1"/>
      <w:sz w:val="27"/>
      <w:szCs w:val="27"/>
      <w:u w:val="none"/>
    </w:rPr>
  </w:style>
  <w:style w:type="character" w:customStyle="1" w:styleId="Heading9DesignerChar">
    <w:name w:val="Heading9 (Designer) Char"/>
    <w:basedOn w:val="DefaultParagraphFont"/>
    <w:link w:val="Heading9Designer"/>
    <w:rsid w:val="522FEC63"/>
    <w:rPr>
      <w:rFonts w:ascii="Avenir Next LT Pro"/>
      <w:b w:val="0"/>
      <w:bCs w:val="0"/>
      <w:i w:val="0"/>
      <w:iCs w:val="0"/>
      <w:color w:val="4472C4" w:themeColor="accent1"/>
      <w:sz w:val="24"/>
      <w:szCs w:val="24"/>
      <w:u w:val="none"/>
    </w:rPr>
  </w:style>
  <w:style w:type="character" w:customStyle="1" w:styleId="Heading3DesignerChar">
    <w:name w:val="Heading3 (Designer) Char"/>
    <w:basedOn w:val="DefaultParagraphFont"/>
    <w:link w:val="Heading3Designer"/>
    <w:rsid w:val="522FEC63"/>
    <w:rPr>
      <w:rFonts w:ascii="Avenir Next LT Pro"/>
      <w:b w:val="0"/>
      <w:bCs w:val="0"/>
      <w:i w:val="0"/>
      <w:iCs w:val="0"/>
      <w:color w:val="4472C4" w:themeColor="accent1"/>
      <w:sz w:val="30"/>
      <w:szCs w:val="30"/>
      <w:u w:val="none"/>
    </w:rPr>
  </w:style>
  <w:style w:type="character" w:customStyle="1" w:styleId="BodyTextDesignerChar">
    <w:name w:val="BodyText (Designer) Char"/>
    <w:basedOn w:val="DefaultParagraphFont"/>
    <w:link w:val="BodyTextDesigner"/>
    <w:rsid w:val="522FEC63"/>
    <w:rPr>
      <w:rFonts w:ascii="Avenir Next LT Pro"/>
      <w:b w:val="0"/>
      <w:bCs w:val="0"/>
      <w:i w:val="0"/>
      <w:iCs w:val="0"/>
      <w:color w:val="000000" w:themeColor="text1"/>
      <w:sz w:val="24"/>
      <w:szCs w:val="24"/>
      <w:u w:val="none"/>
    </w:rPr>
  </w:style>
  <w:style w:type="character" w:customStyle="1" w:styleId="Heading7DesignerChar">
    <w:name w:val="Heading7 (Designer) Char"/>
    <w:basedOn w:val="DefaultParagraphFont"/>
    <w:link w:val="Heading7Designer"/>
    <w:rsid w:val="522FEC63"/>
    <w:rPr>
      <w:rFonts w:ascii="Avenir Next LT Pro"/>
      <w:b w:val="0"/>
      <w:bCs w:val="0"/>
      <w:i w:val="0"/>
      <w:iCs w:val="0"/>
      <w:color w:val="4472C4" w:themeColor="accent1"/>
      <w:sz w:val="26"/>
      <w:szCs w:val="26"/>
      <w:u w:val="none"/>
    </w:rPr>
  </w:style>
  <w:style w:type="character" w:customStyle="1" w:styleId="TitleDesignerChar">
    <w:name w:val="Title (Designer) Char"/>
    <w:basedOn w:val="DefaultParagraphFont"/>
    <w:link w:val="TitleDesigner"/>
    <w:rsid w:val="522FEC63"/>
    <w:rPr>
      <w:rFonts w:ascii="Avenir Next LT Pro Light"/>
      <w:b w:val="0"/>
      <w:bCs w:val="0"/>
      <w:i w:val="0"/>
      <w:iCs w:val="0"/>
      <w:color w:val="262626" w:themeColor="text1" w:themeTint="D9"/>
      <w:sz w:val="76"/>
      <w:szCs w:val="76"/>
      <w:u w:val="none"/>
    </w:rPr>
  </w:style>
  <w:style w:type="character" w:customStyle="1" w:styleId="Heading4DesignerChar">
    <w:name w:val="Heading4 (Designer) Char"/>
    <w:basedOn w:val="DefaultParagraphFont"/>
    <w:link w:val="Heading4Designer"/>
    <w:rsid w:val="522FEC63"/>
    <w:rPr>
      <w:rFonts w:ascii="Avenir Next LT Pro"/>
      <w:b w:val="0"/>
      <w:bCs w:val="0"/>
      <w:i w:val="0"/>
      <w:iCs w:val="0"/>
      <w:color w:val="4472C4" w:themeColor="accent1"/>
      <w:sz w:val="29"/>
      <w:szCs w:val="29"/>
      <w:u w:val="none"/>
    </w:rPr>
  </w:style>
  <w:style w:type="character" w:customStyle="1" w:styleId="Heading1DesignerChar">
    <w:name w:val="Heading1 (Designer) Char"/>
    <w:basedOn w:val="DefaultParagraphFont"/>
    <w:link w:val="Heading1Designer"/>
    <w:rsid w:val="522FEC63"/>
    <w:rPr>
      <w:rFonts w:ascii="Avenir Next LT Pro"/>
      <w:b w:val="0"/>
      <w:bCs w:val="0"/>
      <w:i w:val="0"/>
      <w:iCs w:val="0"/>
      <w:color w:val="4472C4" w:themeColor="accent1"/>
      <w:sz w:val="42"/>
      <w:szCs w:val="42"/>
      <w:u w:val="none"/>
    </w:rPr>
  </w:style>
  <w:style w:type="character" w:customStyle="1" w:styleId="Heading8DesignerChar">
    <w:name w:val="Heading8 (Designer) Char"/>
    <w:basedOn w:val="DefaultParagraphFont"/>
    <w:link w:val="Heading8Designer"/>
    <w:rsid w:val="522FEC63"/>
    <w:rPr>
      <w:rFonts w:ascii="Avenir Next LT Pro"/>
      <w:b w:val="0"/>
      <w:bCs w:val="0"/>
      <w:i w:val="0"/>
      <w:iCs w:val="0"/>
      <w:color w:val="4472C4" w:themeColor="accent1"/>
      <w:sz w:val="25"/>
      <w:szCs w:val="25"/>
      <w:u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2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ED"/>
    <w:rPr>
      <w:rFonts w:ascii="Avenir Next LT Pro Light" w:hAnsi="Avenir Next LT Pro Light"/>
    </w:rPr>
  </w:style>
  <w:style w:type="paragraph" w:styleId="Footer">
    <w:name w:val="footer"/>
    <w:basedOn w:val="Normal"/>
    <w:link w:val="FooterChar"/>
    <w:uiPriority w:val="99"/>
    <w:unhideWhenUsed/>
    <w:rsid w:val="006A2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ED"/>
    <w:rPr>
      <w:rFonts w:ascii="Avenir Next LT Pro Light" w:hAnsi="Avenir Next LT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JN6t4ofeJh4FBcM5uP3QrY5Ownw==">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476</Words>
  <Characters>2505</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Mylan (Mr) (Summerstrand Campus North)</dc:creator>
  <cp:lastModifiedBy>Hilmer, Thomas (Dr) (Summerstrand Campus North)</cp:lastModifiedBy>
  <cp:revision>16</cp:revision>
  <dcterms:created xsi:type="dcterms:W3CDTF">2021-01-15T12:11:00Z</dcterms:created>
  <dcterms:modified xsi:type="dcterms:W3CDTF">2021-01-19T10:48:00Z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0x01010097338923A45C254BA01F3725E0BD8B9D</vt:lpwstr>
  </property>
</Properties>
</file>