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1C" w:rsidRDefault="007C2E1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95CA61" wp14:editId="0381CA8D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619210" cy="1633220"/>
            <wp:effectExtent l="0" t="0" r="1270" b="5080"/>
            <wp:wrapNone/>
            <wp:docPr id="4" name="Picture 4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2"/>
                    <a:stretch/>
                  </pic:blipFill>
                  <pic:spPr bwMode="auto">
                    <a:xfrm>
                      <a:off x="0" y="0"/>
                      <a:ext cx="761921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E1C" w:rsidRDefault="007C2E1C"/>
    <w:p w:rsidR="00523588" w:rsidRDefault="00523588" w:rsidP="00E42696">
      <w:pPr>
        <w:spacing w:before="100" w:beforeAutospacing="1" w:after="100" w:afterAutospacing="1" w:line="240" w:lineRule="auto"/>
        <w:rPr>
          <w:rFonts w:ascii="Arial" w:hAnsi="Arial" w:cs="Arial"/>
          <w:color w:val="010F1B"/>
        </w:rPr>
      </w:pPr>
    </w:p>
    <w:p w:rsidR="00E42696" w:rsidRDefault="00E42696" w:rsidP="00E42696">
      <w:pPr>
        <w:spacing w:before="100" w:beforeAutospacing="1" w:after="100" w:afterAutospacing="1" w:line="240" w:lineRule="auto"/>
        <w:rPr>
          <w:rFonts w:ascii="Arial" w:hAnsi="Arial" w:cs="Arial"/>
          <w:color w:val="010F1B"/>
        </w:rPr>
      </w:pPr>
      <w:r w:rsidRPr="00E42696">
        <w:rPr>
          <w:rFonts w:ascii="Arial" w:hAnsi="Arial" w:cs="Arial"/>
          <w:color w:val="010F1B"/>
        </w:rPr>
        <w:t xml:space="preserve">Dear </w:t>
      </w:r>
      <w:r w:rsidR="00523588">
        <w:rPr>
          <w:rFonts w:ascii="Arial" w:hAnsi="Arial" w:cs="Arial"/>
          <w:color w:val="010F1B"/>
        </w:rPr>
        <w:t xml:space="preserve">Potential Supplier </w:t>
      </w:r>
      <w:bookmarkStart w:id="0" w:name="_GoBack"/>
      <w:bookmarkEnd w:id="0"/>
    </w:p>
    <w:p w:rsidR="00E42696" w:rsidRPr="00E42696" w:rsidRDefault="00E42696" w:rsidP="00E426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10F1B"/>
        </w:rPr>
      </w:pPr>
      <w:r w:rsidRPr="00E42696">
        <w:rPr>
          <w:rFonts w:ascii="Arial" w:hAnsi="Arial" w:cs="Arial"/>
          <w:color w:val="010F1B"/>
        </w:rPr>
        <w:t xml:space="preserve">On 20 July 2017, our University was officially renamed Nelson Mandela University. This is a great privilege and huge honour as we are the only university in the world to carry the name of the late State President Nelson Mandela. </w:t>
      </w:r>
    </w:p>
    <w:p w:rsidR="00E42696" w:rsidRPr="00E42696" w:rsidRDefault="00E42696" w:rsidP="00E426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10F1B"/>
        </w:rPr>
      </w:pPr>
      <w:r w:rsidRPr="00E42696">
        <w:rPr>
          <w:rFonts w:ascii="Arial" w:hAnsi="Arial" w:cs="Arial"/>
          <w:color w:val="010F1B"/>
        </w:rPr>
        <w:t xml:space="preserve">This is a key milestone in the journey we set ourselves when adopting the University’s Vision 2020 - that of working relentlessly towards building a new generation, dynamic African university, recognised for its leadership in producing cutting-edge knowledge for a sustainable future.  </w:t>
      </w:r>
    </w:p>
    <w:p w:rsidR="00E42696" w:rsidRPr="00E42696" w:rsidRDefault="00E42696" w:rsidP="00E426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10F1B"/>
        </w:rPr>
      </w:pPr>
      <w:r w:rsidRPr="00E42696">
        <w:rPr>
          <w:rFonts w:ascii="Arial" w:hAnsi="Arial" w:cs="Arial"/>
          <w:color w:val="010F1B"/>
        </w:rPr>
        <w:t xml:space="preserve">This name change comes with both opportunities and responsibilities, particularly that of projecting an academic and social vision that resonates with Nelson Mandela’s ideals, commitments and values. </w:t>
      </w:r>
    </w:p>
    <w:p w:rsidR="00E42696" w:rsidRDefault="00E42696" w:rsidP="00E426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10F1B"/>
        </w:rPr>
      </w:pPr>
      <w:r w:rsidRPr="00E42696">
        <w:rPr>
          <w:rFonts w:ascii="Arial" w:hAnsi="Arial" w:cs="Arial"/>
          <w:color w:val="010F1B"/>
        </w:rPr>
        <w:t>We were previously known as Nelson Mandela Metropolitan University (NMMU).</w:t>
      </w:r>
    </w:p>
    <w:p w:rsidR="00E42696" w:rsidRDefault="00E42696" w:rsidP="00E4269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10F1B"/>
        </w:rPr>
      </w:pPr>
      <w:r w:rsidRPr="00E42696">
        <w:rPr>
          <w:rFonts w:ascii="Arial" w:hAnsi="Arial" w:cs="Arial"/>
          <w:b/>
          <w:color w:val="010F1B"/>
        </w:rPr>
        <w:t>Government</w:t>
      </w:r>
      <w:r>
        <w:rPr>
          <w:rFonts w:ascii="Arial" w:hAnsi="Arial" w:cs="Arial"/>
          <w:b/>
          <w:color w:val="010F1B"/>
        </w:rPr>
        <w:t xml:space="preserve"> </w:t>
      </w:r>
      <w:r w:rsidRPr="00E42696">
        <w:rPr>
          <w:rFonts w:ascii="Arial" w:hAnsi="Arial" w:cs="Arial"/>
          <w:b/>
          <w:color w:val="010F1B"/>
        </w:rPr>
        <w:t>Gazette</w:t>
      </w:r>
    </w:p>
    <w:p w:rsidR="00E42696" w:rsidRPr="00E42696" w:rsidRDefault="00E42696" w:rsidP="00E426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10F1B"/>
        </w:rPr>
      </w:pPr>
      <w:r w:rsidRPr="00E42696">
        <w:rPr>
          <w:rFonts w:ascii="Arial" w:hAnsi="Arial" w:cs="Arial"/>
          <w:color w:val="010F1B"/>
        </w:rPr>
        <w:t xml:space="preserve">The official change from NMMU to Nelson Mandela University was approved in the Government Gazette by the Minister of Higher Education and Training Dr Blade </w:t>
      </w:r>
      <w:proofErr w:type="spellStart"/>
      <w:r w:rsidRPr="00E42696">
        <w:rPr>
          <w:rFonts w:ascii="Arial" w:hAnsi="Arial" w:cs="Arial"/>
          <w:color w:val="010F1B"/>
        </w:rPr>
        <w:t>Nzimande</w:t>
      </w:r>
      <w:proofErr w:type="spellEnd"/>
      <w:r w:rsidRPr="00E42696">
        <w:rPr>
          <w:rFonts w:ascii="Arial" w:hAnsi="Arial" w:cs="Arial"/>
          <w:color w:val="010F1B"/>
        </w:rPr>
        <w:t xml:space="preserve"> on 23 June 2016, while the launch of the new name took place at Missionvale Campus on 20 July this year.</w:t>
      </w:r>
    </w:p>
    <w:p w:rsidR="00E42696" w:rsidRDefault="00E42696" w:rsidP="00E4269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10F1B"/>
        </w:rPr>
      </w:pPr>
      <w:r w:rsidRPr="00E42696">
        <w:rPr>
          <w:rFonts w:ascii="Arial" w:hAnsi="Arial" w:cs="Arial"/>
          <w:b/>
          <w:color w:val="010F1B"/>
        </w:rPr>
        <w:t>New look and identity</w:t>
      </w:r>
    </w:p>
    <w:p w:rsidR="00E42696" w:rsidRPr="00E42696" w:rsidRDefault="00E42696" w:rsidP="00E4269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10F1B"/>
        </w:rPr>
      </w:pPr>
      <w:r w:rsidRPr="00E42696">
        <w:rPr>
          <w:rFonts w:ascii="Arial" w:hAnsi="Arial" w:cs="Arial"/>
          <w:color w:val="010F1B"/>
        </w:rPr>
        <w:t>While the University has a new look and is presently developing a new identity in line the values, principles and hopes of our iconic namesake, we originate from NMMU. This means that anyone who graduated at NMMU or that University’s predecessors – the University of Port Elizabeth, the PE Technikon and the Port Elizabeth campus of Vista University – is now an alumnus of Nelson Mandela University.</w:t>
      </w:r>
    </w:p>
    <w:p w:rsidR="00E42696" w:rsidRPr="00E42696" w:rsidRDefault="00E42696" w:rsidP="00E42696">
      <w:pPr>
        <w:spacing w:before="100" w:beforeAutospacing="1" w:after="100" w:afterAutospacing="1" w:line="240" w:lineRule="auto"/>
        <w:rPr>
          <w:rFonts w:ascii="Arial" w:hAnsi="Arial" w:cs="Arial"/>
          <w:color w:val="010F1B"/>
        </w:rPr>
      </w:pPr>
      <w:r w:rsidRPr="00E42696">
        <w:rPr>
          <w:rFonts w:ascii="Arial" w:hAnsi="Arial" w:cs="Arial"/>
          <w:color w:val="010F1B"/>
        </w:rPr>
        <w:t xml:space="preserve">We trust that this explanation is sufficient for your purposes. </w:t>
      </w:r>
    </w:p>
    <w:p w:rsidR="00E42696" w:rsidRPr="00E42696" w:rsidRDefault="00E42696" w:rsidP="00E42696">
      <w:pPr>
        <w:spacing w:before="100" w:beforeAutospacing="1" w:after="100" w:afterAutospacing="1" w:line="240" w:lineRule="auto"/>
        <w:rPr>
          <w:rFonts w:ascii="Arial" w:hAnsi="Arial" w:cs="Arial"/>
          <w:color w:val="010F1B"/>
        </w:rPr>
      </w:pPr>
      <w:r w:rsidRPr="00E42696">
        <w:rPr>
          <w:rFonts w:ascii="Arial" w:hAnsi="Arial" w:cs="Arial"/>
          <w:color w:val="010F1B"/>
        </w:rPr>
        <w:t>Yours sincerely</w:t>
      </w:r>
    </w:p>
    <w:sectPr w:rsidR="00E42696" w:rsidRPr="00E426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6F" w:rsidRDefault="0089746F" w:rsidP="007C2E1C">
      <w:pPr>
        <w:spacing w:after="0" w:line="240" w:lineRule="auto"/>
      </w:pPr>
      <w:r>
        <w:separator/>
      </w:r>
    </w:p>
  </w:endnote>
  <w:endnote w:type="continuationSeparator" w:id="0">
    <w:p w:rsidR="0089746F" w:rsidRDefault="0089746F" w:rsidP="007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1C" w:rsidRDefault="007C2E1C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06BE95" wp14:editId="3BCA2F19">
          <wp:simplePos x="0" y="0"/>
          <wp:positionH relativeFrom="column">
            <wp:posOffset>-819150</wp:posOffset>
          </wp:positionH>
          <wp:positionV relativeFrom="paragraph">
            <wp:posOffset>237490</wp:posOffset>
          </wp:positionV>
          <wp:extent cx="7628890" cy="510457"/>
          <wp:effectExtent l="0" t="0" r="0" b="444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0" t="52527" r="250" b="10914"/>
                  <a:stretch/>
                </pic:blipFill>
                <pic:spPr bwMode="auto">
                  <a:xfrm>
                    <a:off x="0" y="0"/>
                    <a:ext cx="7628890" cy="510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E1C" w:rsidRDefault="007C2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6F" w:rsidRDefault="0089746F" w:rsidP="007C2E1C">
      <w:pPr>
        <w:spacing w:after="0" w:line="240" w:lineRule="auto"/>
      </w:pPr>
      <w:r>
        <w:separator/>
      </w:r>
    </w:p>
  </w:footnote>
  <w:footnote w:type="continuationSeparator" w:id="0">
    <w:p w:rsidR="0089746F" w:rsidRDefault="0089746F" w:rsidP="007C2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1C"/>
    <w:rsid w:val="00523588"/>
    <w:rsid w:val="007C2E1C"/>
    <w:rsid w:val="008833B5"/>
    <w:rsid w:val="0089746F"/>
    <w:rsid w:val="00B27F21"/>
    <w:rsid w:val="00C53F09"/>
    <w:rsid w:val="00E4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BF72"/>
  <w15:chartTrackingRefBased/>
  <w15:docId w15:val="{AF22B71E-B6CB-4369-BA60-874EC52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1C"/>
  </w:style>
  <w:style w:type="paragraph" w:styleId="Footer">
    <w:name w:val="footer"/>
    <w:basedOn w:val="Normal"/>
    <w:link w:val="FooterChar"/>
    <w:uiPriority w:val="99"/>
    <w:unhideWhenUsed/>
    <w:rsid w:val="007C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Beverley (Mrs) (Summerstrand Campus North)</dc:creator>
  <cp:keywords/>
  <dc:description/>
  <cp:lastModifiedBy>Bongela, Vuyo (Ms) (Summerstrand Campus North)</cp:lastModifiedBy>
  <cp:revision>2</cp:revision>
  <dcterms:created xsi:type="dcterms:W3CDTF">2018-01-26T09:51:00Z</dcterms:created>
  <dcterms:modified xsi:type="dcterms:W3CDTF">2018-01-26T09:51:00Z</dcterms:modified>
</cp:coreProperties>
</file>